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E506AEB" w:rsidR="00FC0766" w:rsidRPr="00395BBB" w:rsidRDefault="006C105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15, 2022 - May 21,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BBEF4D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FAA0DF7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64E1373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5E9A50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53F3DF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AEA69A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7A24C1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C2F8EE4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B2D51F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36605B9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23C7D0C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7721F57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BD829A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9DD3D2B" w:rsidR="00BC664A" w:rsidRPr="00395BBB" w:rsidRDefault="006C10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C10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C105A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