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120CDB1" w:rsidR="00FC0766" w:rsidRPr="00395BBB" w:rsidRDefault="008376D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22, 2022 - May 28,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33A4F96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E1327BF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5509F9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008856F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A178096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AA29511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9116FA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891B2A0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FA0E30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70022E6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3441C4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A604B0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E4FF016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EA86C9D" w:rsidR="00BC664A" w:rsidRPr="00395BBB" w:rsidRDefault="00837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76D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376DC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