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BAE5F2" w:rsidR="00FC0766" w:rsidRPr="00395BBB" w:rsidRDefault="0067662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9, 2022 - October 15,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7EB5D0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0A7738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A11D4F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EB8FD51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62EF50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9586A7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61E4BF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9DA406A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38C66E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A58A943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9C37B9A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AD7686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6EA0B9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BC512CE" w:rsidR="00BC664A" w:rsidRPr="00395BBB" w:rsidRDefault="006766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66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76629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