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2B372F" w:rsidR="00FC0766" w:rsidRPr="00395BBB" w:rsidRDefault="001254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5, 2022 - December 11,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93B2B30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ADFB76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D31D22E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65BE65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8E8973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F9EB26E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3C73F8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532DA91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8F766FD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436DB00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260B78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DD4DE8B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93EE3B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E3AC28B" w:rsidR="00BC664A" w:rsidRPr="00395BBB" w:rsidRDefault="001254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54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54BC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