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A75D717" w:rsidR="00FC0766" w:rsidRPr="00395BBB" w:rsidRDefault="00334C4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27, 2022 - December 3,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94CCEC9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B605123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2E5BBBE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C8AD047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379E660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EC64FBF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4301339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E98ECC4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04E8D27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F85B993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A3026BA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215AAEC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8590519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E754810" w:rsidR="00BC664A" w:rsidRPr="00395BBB" w:rsidRDefault="00334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34C4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34C41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