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2A5083" w:rsidR="00FC0766" w:rsidRPr="00395BBB" w:rsidRDefault="006053C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11, 2023 - June 17,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AF7C0E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3F8AFBE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999E5D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8143441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C7149B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37B698B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83DF59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0BDE61A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8FB4414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24FE748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D605886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E833BAC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CC5F6AB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B31E843" w:rsidR="00BC664A" w:rsidRPr="00395BBB" w:rsidRDefault="006053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053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053C7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