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416EF8" w:rsidR="00FC0766" w:rsidRPr="00395BBB" w:rsidRDefault="003C73E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10, 2023 - July 16,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4109D4A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B66A569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FAA350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3F4137B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2C3C44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CD8B99B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C1785F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7B36A53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95CAA66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76FDE7F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D9CCE65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BB9AB39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5E41A4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514F87B" w:rsidR="00BC664A" w:rsidRPr="00395BBB" w:rsidRDefault="003C73E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C73E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C73E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