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4CEC24" w:rsidR="00FC0766" w:rsidRPr="00395BBB" w:rsidRDefault="00614E3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2, 2023 - October 8,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4FDC5E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C4EF0E1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47153FB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DF171F4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79D9F54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34784B7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3E9E978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1BB9725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A211C8A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F7155FA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51D2F3E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E0EBB5A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045E69C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CE3F368" w:rsidR="00BC664A" w:rsidRPr="00395BBB" w:rsidRDefault="00614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14E3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14E3C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