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7C8D67" w:rsidR="00FC0766" w:rsidRPr="00395BBB" w:rsidRDefault="00031D3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25, 2024 - March 31,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1ACD6DB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650C416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F7D810C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1D0B8E3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EB8A414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951358C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D657366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0ABF4D2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C53CFB6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4479E4F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191A790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7DAA265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6EC0988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2783D7E" w:rsidR="00BC664A" w:rsidRPr="00395BBB" w:rsidRDefault="00031D3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1D3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1D34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