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B4767B6" w:rsidR="00FC0766" w:rsidRPr="00395BBB" w:rsidRDefault="00A461E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29, 2024 - May 5,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432BCC9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E75DCD3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0016618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D94F09B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916BBF5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F6CB94E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20EE032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AC36D32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448AC52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CF3EE0A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6366423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4E0080B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CA8BFBC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AC0D0CA" w:rsidR="00BC664A" w:rsidRPr="00395BBB" w:rsidRDefault="00A461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461E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461E5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