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391221" w:rsidR="00FC0766" w:rsidRPr="00395BBB" w:rsidRDefault="00E261E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18, 2024 - November 24,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FA6EB6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E2311C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7723FB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4740FE2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7C1D04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662542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2E8AD0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255AA7E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6EADAA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DDECB8E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7608565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462CDE0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72887D9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D12F81F" w:rsidR="00BC664A" w:rsidRPr="00395BBB" w:rsidRDefault="00E261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61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261E5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