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DB1084" w:rsidR="00FC0766" w:rsidRPr="00395BBB" w:rsidRDefault="00A454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2, 2024 - December 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F4B4960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A1DDF91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F40B55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20CB52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7C53EF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E37283A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060E1D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2D3351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63B348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83E98A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8408F9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735E121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9DAEA6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891596" w:rsidR="00BC664A" w:rsidRPr="00395BBB" w:rsidRDefault="00A454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454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4541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