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955D74F" w:rsidR="00FC0766" w:rsidRPr="00395BBB" w:rsidRDefault="00B4531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12, 2025 - January 18,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5005B28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9CA8546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2C5AF92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3C1AA71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BD7A6F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FC8B74B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341741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486C443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918927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27CA46C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8976CD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302E78E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8F74728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F18531C" w:rsidR="00BC664A" w:rsidRPr="00395BBB" w:rsidRDefault="00B453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453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4531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