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2D9742E" w:rsidR="00FC0766" w:rsidRPr="00395BBB" w:rsidRDefault="00B33F6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16, 2025 - March 22,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8806FDB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E6CE03C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72F1B80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24F7BAE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264DDC6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72592CA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1B2ED78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5984306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4B113FF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6D792DE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F9CC617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069CD95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BA96C17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2C1A20A" w:rsidR="00BC664A" w:rsidRPr="00395BBB" w:rsidRDefault="00B33F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33F6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33F6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