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CDF451D" w:rsidR="00FC0766" w:rsidRPr="00395BBB" w:rsidRDefault="00181A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25, 2025 - May 31,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F2517C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419AFB3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EF069B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62C6977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582DA8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BD5D04E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E312E53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9142034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71F6D17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5731700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EE42601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A56565D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7B1F48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36007B7" w:rsidR="00BC664A" w:rsidRPr="00395BBB" w:rsidRDefault="00181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1A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81A33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