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F6B2E50" w:rsidR="00FC0766" w:rsidRPr="00395BBB" w:rsidRDefault="00FE166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6, 2025 - July 12,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E3BEC14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42FA7E6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E97423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4462D0A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80914D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99DBCAE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35316C7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3AC9FB6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9E3A9B3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D35A4C7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C712B21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3047B22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121C2BD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A8A6242" w:rsidR="00BC664A" w:rsidRPr="00395BBB" w:rsidRDefault="00FE166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E166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