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DE93F74" w:rsidR="00FC0766" w:rsidRPr="00395BBB" w:rsidRDefault="00FF185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3, 2025 - August 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DC86338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580B33B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67836E6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D2EB21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029546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7DC0037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D53DB8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0C914A7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F324FFB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4C0B94A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32C44C4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1976F31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9CA3E7F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3B1491C" w:rsidR="00BC664A" w:rsidRPr="00395BBB" w:rsidRDefault="00FF18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F18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