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0C22E0" w:rsidR="00FC0766" w:rsidRPr="00395BBB" w:rsidRDefault="00553BC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21, 2025 - December 27,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7DF1756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4724350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03D4C99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C34E1FE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03E8F83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07AA303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F8831B9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9C084ED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7146D32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9245BC7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0D4CFF8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14D93B5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7D95A79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B4A5C6E" w:rsidR="00BC664A" w:rsidRPr="00395BBB" w:rsidRDefault="00553B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53B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53BC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