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6885B53" w:rsidR="00FC0766" w:rsidRPr="00395BBB" w:rsidRDefault="0053706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5, 2026 - January 11,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1F50E8C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15DA926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952317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9337B73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A3F991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8FDBDEA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E595A13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CF3AAD7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F2FEDC7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2EBC0D7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59BF4C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5B0C19A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DAC10E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9FC77F0" w:rsidR="00BC664A" w:rsidRPr="00395BBB" w:rsidRDefault="005370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70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37061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