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793477" w:rsidR="00FC0766" w:rsidRPr="00395BBB" w:rsidRDefault="00295FB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11, 2026 - January 17,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5DF143E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E7AF9B3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B9247F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4EA0F26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F3B76B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D3B5F39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D005D5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6F85D2B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A9F130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7F7AFE2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79658A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EDC83DB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E15B9A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7067D3B" w:rsidR="00BC664A" w:rsidRPr="00395BBB" w:rsidRDefault="00295F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95F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95FB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