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9D3736" w:rsidR="00FC0766" w:rsidRPr="00395BBB" w:rsidRDefault="006F5ED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17, 2026 - May 23,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6EBE2A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E0099DA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C1DF13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695609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4A7C38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44DAD8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FE530E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2F2CB2A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7A19E4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C287CB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504A48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C27E423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0714D4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6D5573D" w:rsidR="00BC664A" w:rsidRPr="00395BBB" w:rsidRDefault="006F5E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5E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5ED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