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4C4623" w:rsidR="00FC0766" w:rsidRPr="00395BBB" w:rsidRDefault="00E00F2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24, 2026 - May 30,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ABC5C7C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693A36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E7E56D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098D553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B4203E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DB0E97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49A1E99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66452E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129BB69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AF69AA0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17AE5AB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FB69288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FBBD80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818F171" w:rsidR="00BC664A" w:rsidRPr="00395BBB" w:rsidRDefault="00E00F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0F2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00F2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