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411BAB1" w:rsidR="00FC0766" w:rsidRPr="00395BBB" w:rsidRDefault="00BF0D4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14, 2026 - June 20,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963B80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B9B8642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2A42A9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2E5C578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60CECC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541C6AF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A942B6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B92543C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E48F16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D1725A4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1599A4E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B9B7710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5BA2E69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1A2B1BF" w:rsidR="00BC664A" w:rsidRPr="00395BBB" w:rsidRDefault="00BF0D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0D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F0D43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