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0BD85D" w:rsidR="00FC0766" w:rsidRPr="00395BBB" w:rsidRDefault="0007013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22, 2027 - November 28,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8399AE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05A1C2E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2DFA00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7260DA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D7A0616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8E3EFD0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A4ABF1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6A033C5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F79832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446C97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C896B1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49E3A3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49668D4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7748CEA" w:rsidR="00BC664A" w:rsidRPr="00395BBB" w:rsidRDefault="0007013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013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013B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