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DB13857" w:rsidR="00FC0766" w:rsidRPr="00395BBB" w:rsidRDefault="00055D2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21, 2029 - January 27,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7CB0BC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7B4AD1B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60DFF72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58B3032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C1CD5C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D37DEB7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FF2340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22C198C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AEBA4AD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B65B229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0A8048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356A57B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91A122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523EF03" w:rsidR="00BC664A" w:rsidRPr="00395BBB" w:rsidRDefault="00055D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55D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55D24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