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B868ADE" w:rsidR="00FC0766" w:rsidRPr="00395BBB" w:rsidRDefault="00D8711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25, 2029 - March 31,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877183B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8324017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ADBEF6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AF3097C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337AFB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FD57FB2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5931175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E86D13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96ED85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7735A25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DB3400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2DA7E9A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84CC6E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3DE5AAA" w:rsidR="00BC664A" w:rsidRPr="00395BBB" w:rsidRDefault="00D87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871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8711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