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280A64" w:rsidR="00FC0766" w:rsidRPr="00395BBB" w:rsidRDefault="00415E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30, 2029 - May 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0115CE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F1040EA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0EC1A3F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2919BA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8797F4A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0097AA9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C799121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A777F54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E2A295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A8DE501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60CF18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786BC92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C15CBD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1D4BC85" w:rsidR="00BC664A" w:rsidRPr="00395BBB" w:rsidRDefault="00415E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15E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15EC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