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138094" w:rsidR="00FC0766" w:rsidRPr="00395BBB" w:rsidRDefault="0067208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13, 2029 - May 19,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016138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FD1CF5E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800989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E77605E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7BC7F94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A6E2B73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0F541C1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82BA829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51DE6A8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4BFD4B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EC5807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4261BC1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62E3CB7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CE2D897" w:rsidR="00BC664A" w:rsidRPr="00395BBB" w:rsidRDefault="006720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7208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7208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