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0C3B32" w:rsidR="00FC0766" w:rsidRPr="00395BBB" w:rsidRDefault="001F77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23, 2029 - September 29,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1D6D00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B3BC32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1EB7C6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1126849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F9CF7C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233C47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91CAD7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8AE021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FFCDBA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7BF367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E6CC9A8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5789DE7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A1957B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C07497" w:rsidR="00BC664A" w:rsidRPr="00395BBB" w:rsidRDefault="001F7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77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770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