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B8D788" w:rsidR="00FC0766" w:rsidRPr="00395BBB" w:rsidRDefault="007C384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16, 2029 - December 22,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923209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0D768D7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2BC9B9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351FF7C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5FDCB9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1C24C7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3DD174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1DBCC8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E67732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24D297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353773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7A5196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C7514E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6D5979C" w:rsidR="00BC664A" w:rsidRPr="00395BBB" w:rsidRDefault="007C38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38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C3843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