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BF590FA" w:rsidR="00FC0766" w:rsidRPr="00395BBB" w:rsidRDefault="00DB0C7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31, 2029 - January 6,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F37DDF6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209B4F9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7DC6CBA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0E3A7F9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E4434C0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163E0B8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96B56A2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467C004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E86661B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EDC90C4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931D406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1E0A204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51A698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2B1F938" w:rsidR="00BC664A" w:rsidRPr="00395BBB" w:rsidRDefault="00DB0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B0C7B" w:rsidRDefault="00DB0C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DB0C7B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