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F2D9A3" w:rsidR="00FC0766" w:rsidRPr="00395BBB" w:rsidRDefault="003B63E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27, 2030 - February 2,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6A95EC5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D66D25D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D3C3F1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82D18C9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C60582A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7637FAC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2800A78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4FE4958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CC3B3C1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F3A1394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3C66E36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B6772EF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4F2BAA9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2F2E2AA" w:rsidR="00BC664A" w:rsidRPr="00395BBB" w:rsidRDefault="003B63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B63E9" w:rsidRDefault="003B63E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B63E9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