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93BC9F4" w:rsidR="00FC0766" w:rsidRPr="00395BBB" w:rsidRDefault="00B8528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31, 2030 - April 6,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7413F4B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79E277A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2A5FB0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D160A73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23E4B31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5B52B0D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79DBDCF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6DDCBAE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1E7032B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E8F03E9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FA268C0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7CC8FAC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9C47FE6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146A2A1" w:rsidR="00BC664A" w:rsidRPr="00395BBB" w:rsidRDefault="00B852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8528E" w:rsidRDefault="00B8528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8528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