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6BAA17" w:rsidR="00FC0766" w:rsidRPr="00395BBB" w:rsidRDefault="00B31F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2, 2030 - June 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7FCB3D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89867CA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E2F1E0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493F10D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B75CE1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2F30787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001DD5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45DF20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D4CED2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FCD8B1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A10DAF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26A1C3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B40803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4FA5A6" w:rsidR="00BC664A" w:rsidRPr="00395BBB" w:rsidRDefault="00B31F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1F49" w:rsidRDefault="00B31F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31F4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