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A0E9A6" w:rsidR="00FC0766" w:rsidRPr="00395BBB" w:rsidRDefault="005E474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17, 2030 - June 23,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8BEC7B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B66C02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2258CB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4B151C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E8B557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CF7A48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3CA7C8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7AF1EBA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4B9221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DB63A79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A9D6F4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F77E79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C287B4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3F5053" w:rsidR="00BC664A" w:rsidRPr="00395BBB" w:rsidRDefault="005E4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E4740" w:rsidRDefault="005E47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E4740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