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B636557" w:rsidR="00FC0766" w:rsidRPr="00395BBB" w:rsidRDefault="009B498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8, 2030 - July 14,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B88E00B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A7EF7D1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F1D0E2C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C210B9A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E51569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517931F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6FFE49A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8139090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911849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75597A2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58CBA09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9843369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A4EAD3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E6299F6" w:rsidR="00BC664A" w:rsidRPr="00395BBB" w:rsidRDefault="009B49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B498F" w:rsidRDefault="009B49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9B498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