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39DD4C6" w:rsidR="00FC0766" w:rsidRPr="00395BBB" w:rsidRDefault="00EB66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22, 2030 - July 28,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4E223E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28D9373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A64A5D6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8220E58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F612E1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56CA5FA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C8E0B3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BCCD18A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C8C942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3515129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FEEEEB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DEBB68B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3DA666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D6BBA3C" w:rsidR="00BC664A" w:rsidRPr="00395BBB" w:rsidRDefault="00EB66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B66AE" w:rsidRDefault="00EB66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EB66A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