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D0F29EB" w:rsidR="00FC0766" w:rsidRPr="00395BBB" w:rsidRDefault="0029173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4, 2030 - August 10,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CE37E00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A6DA2A4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774CF3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E5DEE12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C126E5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3A7DE26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C489897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9D707C1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8B1BA97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4E1B459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3B4F18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9772C2F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8918F06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DAC1C72" w:rsidR="00BC664A" w:rsidRPr="00395BBB" w:rsidRDefault="0029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9173B" w:rsidRDefault="0029173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9173B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