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0EF1EDA" w:rsidR="00FC0766" w:rsidRPr="00395BBB" w:rsidRDefault="002F665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28, 2030 - November 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616D58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FD31121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6174C98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E0177B0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20ADC3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E227315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05727B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BBF0EF4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3BA8F99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806E540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F91470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A38E2F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58BEEA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3F7FE34" w:rsidR="00BC664A" w:rsidRPr="00395BBB" w:rsidRDefault="002F665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F6652" w:rsidRDefault="002F66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F6652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