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D375B0" w:rsidR="00C61DEE" w:rsidRPr="00C61DEE" w:rsidRDefault="00615A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4, 2019 - March 10,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606264" w:rsidR="00C61DEE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E39A7E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5894A0" w:rsidR="00C61DEE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41ABD61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56F5EE" w:rsidR="00C61DEE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483FE1C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5C40CB2F" w14:textId="1FF643D2" w:rsidR="00C61DEE" w:rsidRDefault="00615A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8E5498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0A837E" w:rsidR="00C61DEE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9F85E3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7B2D0B7C" w14:textId="0B9D6ADD" w:rsidR="00C61DEE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D9E1D97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A74438" w:rsidR="00C61DEE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555BE80" w:rsidR="00500DEF" w:rsidRPr="00500DEF" w:rsidRDefault="00615AE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5AE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15AEE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