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2C6DC6" w:rsidR="00C61DEE" w:rsidRPr="00C61DEE" w:rsidRDefault="00EA517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1, 2019 - April 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940A07" w:rsidR="00C61DEE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5BD2EF6" w:rsidR="00500DEF" w:rsidRPr="00500DEF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F455E25" w:rsidR="00C61DEE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76C9F8A" w:rsidR="00500DEF" w:rsidRPr="00500DEF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E3B2DE" w:rsidR="00C61DEE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A7CED13" w:rsidR="00500DEF" w:rsidRPr="00500DEF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5C40CB2F" w14:textId="581F9466" w:rsidR="00C61DEE" w:rsidRDefault="00EA51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5AB9876" w:rsidR="00500DEF" w:rsidRPr="00500DEF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1D45BA" w:rsidR="00C61DEE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126327A" w:rsidR="00500DEF" w:rsidRPr="00500DEF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7B2D0B7C" w14:textId="65F883AD" w:rsidR="00C61DEE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9E35986" w:rsidR="00500DEF" w:rsidRPr="00500DEF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0B279D" w:rsidR="00C61DEE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36DACF6" w:rsidR="00500DEF" w:rsidRPr="00500DEF" w:rsidRDefault="00EA5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A517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A517E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