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B59F28" w:rsidR="00C61DEE" w:rsidRPr="00C61DEE" w:rsidRDefault="002D212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30, 2019 - July 6,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4F7462" w:rsidR="00C61DEE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E538DED" w:rsidR="00500DEF" w:rsidRPr="00500DEF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45BF220" w:rsidR="00C61DEE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B5566EA" w:rsidR="00500DEF" w:rsidRPr="00500DEF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B56085" w:rsidR="00C61DEE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ADADA29" w:rsidR="00500DEF" w:rsidRPr="00500DEF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5C40CB2F" w14:textId="0CD65153" w:rsidR="00C61DEE" w:rsidRDefault="002D21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AE5A45C" w:rsidR="00500DEF" w:rsidRPr="00500DEF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B4D1FD" w:rsidR="00C61DEE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D0C70D4" w:rsidR="00500DEF" w:rsidRPr="00500DEF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7B2D0B7C" w14:textId="2C01E876" w:rsidR="00C61DEE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DC5858F" w:rsidR="00500DEF" w:rsidRPr="00500DEF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7D6143D" w:rsidR="00C61DEE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86501E4" w:rsidR="00500DEF" w:rsidRPr="00500DEF" w:rsidRDefault="002D21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D212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D212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