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FB3ECA" w:rsidR="00C61DEE" w:rsidRPr="00C61DEE" w:rsidRDefault="001A2BB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2, 2020 - February 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66EEFD5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306943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18C0F0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85C3D64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F6158C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EB45AC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5C40CB2F" w14:textId="6A897BB5" w:rsidR="00C61DEE" w:rsidRDefault="001A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EE3FAE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55A97B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143636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7B2D0B7C" w14:textId="13B0D294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028E8D9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EE7F0E" w:rsidR="00C61DEE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220C58A" w:rsidR="00500DEF" w:rsidRPr="00500DEF" w:rsidRDefault="001A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2BB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2BB4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