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C4DF93" w:rsidR="00C61DEE" w:rsidRPr="00C61DEE" w:rsidRDefault="000466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21, 2020 - September 27,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6C9EB1" w:rsidR="00C61DEE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3EFFAA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705DFD" w:rsidR="00C61DEE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F880DFD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85B696" w:rsidR="00C61DEE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2BD3F2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5C40CB2F" w14:textId="1AA96DF0" w:rsidR="00C61DEE" w:rsidRDefault="000466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E8FEF3D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102314" w:rsidR="00C61DEE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DBD74DB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7B2D0B7C" w14:textId="4638CA13" w:rsidR="00C61DEE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A432D8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981012" w:rsidR="00C61DEE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9D390C5" w:rsidR="00500DEF" w:rsidRPr="00500DEF" w:rsidRDefault="000466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466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466B7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