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DAC985" w:rsidR="00C61DEE" w:rsidRPr="00C61DEE" w:rsidRDefault="00A70C1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6, 2022 - November 12,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A70CBD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097E06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BC7904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D402F19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DD3A854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58E62C2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5C40CB2F" w14:textId="0BFCE3A1" w:rsidR="00C61DEE" w:rsidRDefault="00A70C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EC1FD27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F5339F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AB61B20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7B2D0B7C" w14:textId="4EFDA039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110DE80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9C7073" w:rsidR="00C61DEE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EAC191" w:rsidR="00500DEF" w:rsidRPr="00500DEF" w:rsidRDefault="00A70C1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0C1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70C1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