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28C0EA" w:rsidR="00C61DEE" w:rsidRPr="00C61DEE" w:rsidRDefault="004E019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9, 2023 - April 15,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FB8CE7" w:rsidR="00C61DEE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F1E4C58" w:rsidR="00500DEF" w:rsidRPr="00500DEF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39A6FB" w:rsidR="00C61DEE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7350D1B" w:rsidR="00500DEF" w:rsidRPr="00500DEF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E26B8B" w:rsidR="00C61DEE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CB3AD53" w:rsidR="00500DEF" w:rsidRPr="00500DEF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5C40CB2F" w14:textId="7A4E2CE0" w:rsidR="00C61DEE" w:rsidRDefault="004E01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6C0FF2" w:rsidR="00500DEF" w:rsidRPr="00500DEF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65882E" w:rsidR="00C61DEE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7CC08C9" w:rsidR="00500DEF" w:rsidRPr="00500DEF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7B2D0B7C" w14:textId="25A2E0FB" w:rsidR="00C61DEE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3E2A7C" w:rsidR="00500DEF" w:rsidRPr="00500DEF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A2609A" w:rsidR="00C61DEE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5887BC6" w:rsidR="00500DEF" w:rsidRPr="00500DEF" w:rsidRDefault="004E01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E019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019C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