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E435D6" w:rsidR="00C61DEE" w:rsidRPr="00C61DEE" w:rsidRDefault="00EA240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10, 2023 - April 16,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31E467" w:rsidR="00C61DEE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184A9BF" w:rsidR="00500DEF" w:rsidRPr="00500DEF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BBA9948" w:rsidR="00C61DEE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390EBB7" w:rsidR="00500DEF" w:rsidRPr="00500DEF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D4FB7D" w:rsidR="00C61DEE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3476DC3" w:rsidR="00500DEF" w:rsidRPr="00500DEF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5C40CB2F" w14:textId="3756B536" w:rsidR="00C61DEE" w:rsidRDefault="00EA24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9FDCEE2" w:rsidR="00500DEF" w:rsidRPr="00500DEF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60C45E" w:rsidR="00C61DEE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057571E" w:rsidR="00500DEF" w:rsidRPr="00500DEF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7B2D0B7C" w14:textId="3F8B21AC" w:rsidR="00C61DEE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77793E1" w:rsidR="00500DEF" w:rsidRPr="00500DEF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CCC1CC" w:rsidR="00C61DEE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C75E21A" w:rsidR="00500DEF" w:rsidRPr="00500DEF" w:rsidRDefault="00EA2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A240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A2408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