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822E0E" w:rsidR="00C61DEE" w:rsidRPr="00C61DEE" w:rsidRDefault="00154C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30, 2023 - May 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A92275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8D5FC59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FC9A00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2A4463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6122F8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1751A1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5C40CB2F" w14:textId="31E06B30" w:rsidR="00C61DEE" w:rsidRDefault="00154C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0F5A781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1E36B0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3C22AAE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7B2D0B7C" w14:textId="02051A72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1F7DDD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6ED6BD" w:rsidR="00C61DEE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767C66" w:rsidR="00500DEF" w:rsidRPr="00500DEF" w:rsidRDefault="00154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4C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4C85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