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36D3AE" w:rsidR="00C61DEE" w:rsidRPr="00C61DEE" w:rsidRDefault="00E4147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7, 2023 - August 13,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DFEE6A" w:rsidR="00C61DEE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173CA9D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262446C" w:rsidR="00C61DEE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D710641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B5270D" w:rsidR="00C61DEE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E1353A2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5C40CB2F" w14:textId="66EE44D7" w:rsidR="00C61DEE" w:rsidRDefault="00E414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54817C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993D85F" w:rsidR="00C61DEE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F88896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7B2D0B7C" w14:textId="2799CE6B" w:rsidR="00C61DEE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8F09056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77F6EF" w:rsidR="00C61DEE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424FA23" w:rsidR="00500DEF" w:rsidRPr="00500DEF" w:rsidRDefault="00E414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147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41471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