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6E25B1" w:rsidR="00C61DEE" w:rsidRPr="00C61DEE" w:rsidRDefault="00EC066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4, 2023 - December 10,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C382AA1" w:rsidR="00C61DEE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09C7F06" w:rsidR="00500DEF" w:rsidRPr="00500DEF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762D7A0" w:rsidR="00C61DEE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BC49CFC" w:rsidR="00500DEF" w:rsidRPr="00500DEF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7115C6" w:rsidR="00C61DEE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3A96CD7" w:rsidR="00500DEF" w:rsidRPr="00500DEF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5C40CB2F" w14:textId="4201A564" w:rsidR="00C61DEE" w:rsidRDefault="00EC06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FBE3E4" w:rsidR="00500DEF" w:rsidRPr="00500DEF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880FCA" w:rsidR="00C61DEE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D4B948F" w:rsidR="00500DEF" w:rsidRPr="00500DEF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7B2D0B7C" w14:textId="3F431480" w:rsidR="00C61DEE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C59EE32" w:rsidR="00500DEF" w:rsidRPr="00500DEF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AF569B" w:rsidR="00C61DEE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66C5F7B" w:rsidR="00500DEF" w:rsidRPr="00500DEF" w:rsidRDefault="00EC06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C066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C0660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